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F52D" w14:textId="77777777" w:rsidR="001209FF" w:rsidRDefault="001209FF" w:rsidP="001209FF">
      <w:pPr>
        <w:jc w:val="center"/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pacing w:val="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980940A" wp14:editId="24BBEC3F">
            <wp:simplePos x="0" y="0"/>
            <wp:positionH relativeFrom="margin">
              <wp:align>center</wp:align>
            </wp:positionH>
            <wp:positionV relativeFrom="paragraph">
              <wp:posOffset>-575310</wp:posOffset>
            </wp:positionV>
            <wp:extent cx="2477770" cy="5657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08302" w14:textId="77777777" w:rsidR="001209FF" w:rsidRDefault="00F16DFA" w:rsidP="001209FF">
      <w:pPr>
        <w:jc w:val="center"/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Ústav TST vás zve na přednášku</w:t>
      </w:r>
    </w:p>
    <w:p w14:paraId="1CAEBE64" w14:textId="7E82B849" w:rsidR="001209FF" w:rsidRPr="001209FF" w:rsidRDefault="001209FF" w:rsidP="001209FF">
      <w:pPr>
        <w:jc w:val="center"/>
        <w:rPr>
          <w:b/>
          <w:sz w:val="32"/>
        </w:rPr>
      </w:pPr>
      <w:r w:rsidRPr="001209FF">
        <w:rPr>
          <w:b/>
          <w:color w:val="FF0000"/>
          <w:sz w:val="44"/>
        </w:rPr>
        <w:t>„A</w:t>
      </w:r>
      <w:r w:rsidR="00F16DFA" w:rsidRPr="001209FF">
        <w:rPr>
          <w:b/>
          <w:color w:val="FF0000"/>
          <w:sz w:val="44"/>
        </w:rPr>
        <w:t>utomatické dveře a systémy únikových cest</w:t>
      </w:r>
      <w:r w:rsidRPr="001209FF">
        <w:rPr>
          <w:b/>
          <w:color w:val="FF0000"/>
          <w:sz w:val="44"/>
        </w:rPr>
        <w:t>“</w:t>
      </w:r>
      <w:r w:rsidRPr="001209FF">
        <w:rPr>
          <w:color w:val="FF0000"/>
          <w:sz w:val="44"/>
        </w:rPr>
        <w:t xml:space="preserve"> </w:t>
      </w:r>
      <w:r w:rsidRPr="001209FF">
        <w:rPr>
          <w:b/>
          <w:sz w:val="32"/>
        </w:rPr>
        <w:t xml:space="preserve">v pondělí </w:t>
      </w:r>
      <w:r w:rsidR="00854BD2">
        <w:rPr>
          <w:b/>
          <w:sz w:val="32"/>
        </w:rPr>
        <w:t>20</w:t>
      </w:r>
      <w:r w:rsidRPr="001209FF">
        <w:rPr>
          <w:b/>
          <w:sz w:val="32"/>
        </w:rPr>
        <w:t>.1</w:t>
      </w:r>
      <w:r w:rsidR="00854BD2">
        <w:rPr>
          <w:b/>
          <w:sz w:val="32"/>
        </w:rPr>
        <w:t>1</w:t>
      </w:r>
      <w:r w:rsidRPr="001209FF">
        <w:rPr>
          <w:b/>
          <w:sz w:val="32"/>
        </w:rPr>
        <w:t>.202</w:t>
      </w:r>
      <w:r w:rsidR="00854BD2">
        <w:rPr>
          <w:b/>
          <w:sz w:val="32"/>
        </w:rPr>
        <w:t>3</w:t>
      </w:r>
      <w:r w:rsidRPr="001209FF">
        <w:rPr>
          <w:b/>
          <w:sz w:val="32"/>
        </w:rPr>
        <w:t xml:space="preserve"> od 1</w:t>
      </w:r>
      <w:r w:rsidR="00854BD2">
        <w:rPr>
          <w:b/>
          <w:sz w:val="32"/>
        </w:rPr>
        <w:t>0</w:t>
      </w:r>
      <w:r w:rsidRPr="001209FF">
        <w:rPr>
          <w:b/>
          <w:sz w:val="32"/>
        </w:rPr>
        <w:t>hod. v učebně E626</w:t>
      </w:r>
    </w:p>
    <w:p w14:paraId="76CAD3EC" w14:textId="77777777" w:rsidR="00F16DFA" w:rsidRDefault="001209FF" w:rsidP="001209FF">
      <w:pPr>
        <w:jc w:val="center"/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>
        <w:t>– vstup volný až do naplnění kapacity učebny</w:t>
      </w:r>
    </w:p>
    <w:p w14:paraId="5E30FD84" w14:textId="77777777" w:rsidR="00F16DFA" w:rsidRDefault="00F16DFA" w:rsidP="001209FF">
      <w:pPr>
        <w:jc w:val="center"/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bookmarkStart w:id="0" w:name="_GoBack"/>
      <w:bookmarkEnd w:id="0"/>
    </w:p>
    <w:p w14:paraId="187AA9AA" w14:textId="77777777" w:rsidR="00F16DFA" w:rsidRPr="001209FF" w:rsidRDefault="00F16DFA" w:rsidP="001209FF">
      <w:pPr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</w:pPr>
      <w:r w:rsidRPr="001209FF"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  <w:t>Podpora výuky Speciálních technologií</w:t>
      </w:r>
      <w:r w:rsidR="001209FF" w:rsidRPr="001209FF"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  <w:t xml:space="preserve"> (SIR)</w:t>
      </w:r>
      <w:r w:rsidRPr="001209FF"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  <w:t xml:space="preserve"> v oblasti „Stavební připravenost pro uplatnění speciálních technologií vnitřního vybavení objektů, sloužících</w:t>
      </w:r>
      <w:r w:rsidR="005E49AF"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  <w:t xml:space="preserve">     </w:t>
      </w:r>
      <w:r w:rsidRPr="001209FF">
        <w:rPr>
          <w:rFonts w:ascii="Open Sans" w:hAnsi="Open Sans" w:cs="Open Sans"/>
          <w:color w:val="000000"/>
          <w:spacing w:val="4"/>
          <w:sz w:val="24"/>
          <w:szCs w:val="21"/>
          <w:shd w:val="clear" w:color="auto" w:fill="FFFFFF"/>
        </w:rPr>
        <w:t xml:space="preserve"> k protipožárnímu a bezpečnostnímu zajištění budov“.</w:t>
      </w:r>
    </w:p>
    <w:p w14:paraId="34CBAA23" w14:textId="77777777" w:rsidR="00F16DFA" w:rsidRDefault="00F16DFA" w:rsidP="001209FF"/>
    <w:p w14:paraId="044AD038" w14:textId="77777777" w:rsidR="001209FF" w:rsidRPr="001209FF" w:rsidRDefault="001209FF" w:rsidP="001209FF">
      <w:pP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Probíraná témata:</w:t>
      </w:r>
    </w:p>
    <w:p w14:paraId="45229D1B" w14:textId="77777777" w:rsidR="00F16DFA" w:rsidRPr="001209FF" w:rsidRDefault="00F16DFA" w:rsidP="001209FF">
      <w:pP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Horní a podlahové </w:t>
      </w:r>
      <w:proofErr w:type="spellStart"/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samozavírače</w:t>
      </w:r>
      <w:proofErr w:type="spellEnd"/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, ovladače křídel, kování dveří, automatické dveře a systémy únikových cest.</w:t>
      </w:r>
    </w:p>
    <w:p w14:paraId="5BF1E774" w14:textId="77777777" w:rsidR="00F16DFA" w:rsidRPr="001209FF" w:rsidRDefault="001209FF" w:rsidP="001209FF">
      <w:pP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proofErr w:type="gramStart"/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Katalogy </w:t>
      </w:r>
      <w:r w:rsidR="00F16DFA"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 používaných</w:t>
      </w:r>
      <w:proofErr w:type="gramEnd"/>
      <w:r w:rsidR="00F16DFA"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 komponentů</w:t>
      </w: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 (</w:t>
      </w:r>
      <w:r w:rsidR="00F16DFA"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="00F16DFA"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Alfil</w:t>
      </w:r>
      <w:proofErr w:type="spellEnd"/>
      <w:r w:rsidR="00F16DFA"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 a GEZE</w:t>
      </w: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)</w:t>
      </w:r>
      <w: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.</w:t>
      </w:r>
    </w:p>
    <w:p w14:paraId="6A493464" w14:textId="77777777" w:rsidR="001209FF" w:rsidRPr="001209FF" w:rsidRDefault="001209FF" w:rsidP="001209FF">
      <w:pP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</w:pP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Práce s modelem </w:t>
      </w:r>
      <w:r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 xml:space="preserve">– automatické otevírání/uzavírání výplní otvorů v </w:t>
      </w:r>
      <w:r w:rsidRPr="001209FF">
        <w:rPr>
          <w:rFonts w:ascii="Open Sans" w:hAnsi="Open Sans" w:cs="Open Sans"/>
          <w:color w:val="000000"/>
          <w:spacing w:val="4"/>
          <w:sz w:val="21"/>
          <w:szCs w:val="21"/>
          <w:shd w:val="clear" w:color="auto" w:fill="FFFFFF"/>
        </w:rPr>
        <w:t>systému únikových cest.</w:t>
      </w:r>
    </w:p>
    <w:p w14:paraId="156BC5B6" w14:textId="77777777" w:rsidR="00F16DFA" w:rsidRDefault="00F16DFA" w:rsidP="001209FF">
      <w:pPr>
        <w:jc w:val="center"/>
      </w:pPr>
    </w:p>
    <w:p w14:paraId="628C8160" w14:textId="77777777" w:rsidR="00F16DFA" w:rsidRDefault="00F16DFA" w:rsidP="001209FF">
      <w:pPr>
        <w:jc w:val="center"/>
      </w:pPr>
    </w:p>
    <w:p w14:paraId="434C2ACC" w14:textId="77777777" w:rsidR="00F16DFA" w:rsidRDefault="00F16DFA" w:rsidP="001209FF">
      <w:pPr>
        <w:jc w:val="center"/>
      </w:pPr>
      <w:r>
        <w:rPr>
          <w:noProof/>
        </w:rPr>
        <w:drawing>
          <wp:inline distT="0" distB="0" distL="0" distR="0" wp14:anchorId="6CCCC410" wp14:editId="068A7A40">
            <wp:extent cx="3477559" cy="2533650"/>
            <wp:effectExtent l="0" t="0" r="8890" b="0"/>
            <wp:docPr id="1" name="Obrázek 1" descr="http://alfilczech.cz/Img/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ilczech.cz/Img/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68" cy="25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B5AA" w14:textId="77777777" w:rsidR="001209FF" w:rsidRDefault="001209FF" w:rsidP="001209FF">
      <w:pPr>
        <w:jc w:val="center"/>
      </w:pPr>
    </w:p>
    <w:p w14:paraId="54D027A1" w14:textId="77777777" w:rsidR="001209FF" w:rsidRDefault="001209FF" w:rsidP="001209FF">
      <w:pPr>
        <w:jc w:val="center"/>
      </w:pPr>
    </w:p>
    <w:p w14:paraId="508D2268" w14:textId="77777777" w:rsidR="001209FF" w:rsidRPr="001209FF" w:rsidRDefault="001209FF" w:rsidP="001209FF">
      <w:pPr>
        <w:jc w:val="center"/>
      </w:pPr>
      <w:r>
        <w:t xml:space="preserve">Informace: </w:t>
      </w:r>
      <w:proofErr w:type="spellStart"/>
      <w:r>
        <w:t>kantova.r</w:t>
      </w:r>
      <w:proofErr w:type="spellEnd"/>
      <w:r>
        <w:rPr>
          <w:lang w:val="en-US"/>
        </w:rPr>
        <w:t>@</w:t>
      </w:r>
      <w:r>
        <w:t>fce.vutbr.cz</w:t>
      </w:r>
    </w:p>
    <w:sectPr w:rsidR="001209FF" w:rsidRPr="0012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FA"/>
    <w:rsid w:val="001209FF"/>
    <w:rsid w:val="005E49AF"/>
    <w:rsid w:val="00854BD2"/>
    <w:rsid w:val="00F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43B6"/>
  <w15:chartTrackingRefBased/>
  <w15:docId w15:val="{CF3A4806-660A-4782-800D-56CA1C6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Kantová Radka (2302)</dc:creator>
  <cp:keywords/>
  <dc:description/>
  <cp:lastModifiedBy>Kantová Radka (2302)</cp:lastModifiedBy>
  <cp:revision>2</cp:revision>
  <cp:lastPrinted>2023-11-14T09:40:00Z</cp:lastPrinted>
  <dcterms:created xsi:type="dcterms:W3CDTF">2023-11-14T09:43:00Z</dcterms:created>
  <dcterms:modified xsi:type="dcterms:W3CDTF">2023-11-14T09:43:00Z</dcterms:modified>
</cp:coreProperties>
</file>